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417" w:rsidRPr="005F7437" w:rsidRDefault="00000417" w:rsidP="005F7437">
      <w:pPr>
        <w:ind w:right="1181"/>
        <w:rPr>
          <w:b/>
          <w:spacing w:val="-2"/>
          <w:sz w:val="24"/>
          <w:szCs w:val="24"/>
        </w:rPr>
      </w:pPr>
    </w:p>
    <w:p w:rsidR="005F7437" w:rsidRDefault="005F7437" w:rsidP="005F7437">
      <w:pPr>
        <w:pStyle w:val="a3"/>
        <w:spacing w:before="1"/>
        <w:jc w:val="center"/>
        <w:rPr>
          <w:b/>
          <w:sz w:val="24"/>
          <w:szCs w:val="24"/>
        </w:rPr>
      </w:pPr>
      <w:bookmarkStart w:id="0" w:name="_GoBack"/>
      <w:r w:rsidRPr="005F7437">
        <w:rPr>
          <w:b/>
          <w:sz w:val="24"/>
          <w:szCs w:val="24"/>
        </w:rPr>
        <w:t>Программа семинара</w:t>
      </w:r>
    </w:p>
    <w:p w:rsidR="005F7437" w:rsidRPr="005F7437" w:rsidRDefault="005F7437" w:rsidP="005F7437">
      <w:pPr>
        <w:pStyle w:val="a3"/>
        <w:spacing w:before="1"/>
        <w:jc w:val="center"/>
        <w:rPr>
          <w:b/>
          <w:sz w:val="24"/>
          <w:szCs w:val="24"/>
        </w:rPr>
      </w:pPr>
    </w:p>
    <w:p w:rsidR="005F7437" w:rsidRPr="005F7437" w:rsidRDefault="005F7437" w:rsidP="005F7437">
      <w:pPr>
        <w:pStyle w:val="a3"/>
        <w:spacing w:before="1"/>
        <w:jc w:val="center"/>
        <w:rPr>
          <w:sz w:val="24"/>
          <w:szCs w:val="24"/>
        </w:rPr>
      </w:pPr>
      <w:r w:rsidRPr="005F7437">
        <w:rPr>
          <w:sz w:val="24"/>
          <w:szCs w:val="24"/>
        </w:rPr>
        <w:t>«Использование музейной педагогики на уроках русского языка и литературы и в проектно-исследовательской деятельности»</w:t>
      </w:r>
    </w:p>
    <w:p w:rsidR="005F7437" w:rsidRDefault="005F7437" w:rsidP="00C26DDA">
      <w:pPr>
        <w:pStyle w:val="a3"/>
        <w:spacing w:before="1"/>
        <w:rPr>
          <w:sz w:val="24"/>
          <w:szCs w:val="24"/>
        </w:rPr>
      </w:pPr>
    </w:p>
    <w:p w:rsidR="00C26DDA" w:rsidRPr="005F7437" w:rsidRDefault="00C26DDA" w:rsidP="00C26DDA">
      <w:pPr>
        <w:pStyle w:val="a3"/>
        <w:spacing w:before="1"/>
        <w:rPr>
          <w:sz w:val="24"/>
          <w:szCs w:val="24"/>
        </w:rPr>
      </w:pPr>
    </w:p>
    <w:p w:rsidR="00000417" w:rsidRPr="00410800" w:rsidRDefault="005F7437" w:rsidP="00410800">
      <w:pPr>
        <w:pStyle w:val="a3"/>
        <w:spacing w:before="1"/>
        <w:ind w:left="482"/>
        <w:jc w:val="both"/>
        <w:rPr>
          <w:color w:val="000000" w:themeColor="text1"/>
          <w:sz w:val="24"/>
          <w:szCs w:val="24"/>
        </w:rPr>
      </w:pPr>
      <w:r w:rsidRPr="00410800">
        <w:rPr>
          <w:b/>
          <w:color w:val="000000" w:themeColor="text1"/>
          <w:sz w:val="24"/>
          <w:szCs w:val="24"/>
        </w:rPr>
        <w:t>Цель:</w:t>
      </w:r>
      <w:r w:rsidR="00A3587A" w:rsidRPr="00410800">
        <w:rPr>
          <w:color w:val="000000" w:themeColor="text1"/>
        </w:rPr>
        <w:t xml:space="preserve"> </w:t>
      </w:r>
      <w:r w:rsidR="00A3587A" w:rsidRPr="00410800">
        <w:rPr>
          <w:color w:val="000000" w:themeColor="text1"/>
          <w:sz w:val="24"/>
          <w:szCs w:val="24"/>
        </w:rPr>
        <w:t xml:space="preserve">познакомить педагогов с методами </w:t>
      </w:r>
      <w:r w:rsidR="00410800">
        <w:rPr>
          <w:color w:val="000000" w:themeColor="text1"/>
          <w:sz w:val="24"/>
          <w:szCs w:val="24"/>
        </w:rPr>
        <w:t xml:space="preserve">и приёмами </w:t>
      </w:r>
      <w:r w:rsidR="00A3587A" w:rsidRPr="00410800">
        <w:rPr>
          <w:color w:val="000000" w:themeColor="text1"/>
          <w:sz w:val="24"/>
          <w:szCs w:val="24"/>
        </w:rPr>
        <w:t>музейной педа</w:t>
      </w:r>
      <w:r w:rsidR="00410800">
        <w:rPr>
          <w:color w:val="000000" w:themeColor="text1"/>
          <w:sz w:val="24"/>
          <w:szCs w:val="24"/>
        </w:rPr>
        <w:t>гогики</w:t>
      </w:r>
      <w:r w:rsidR="00A3587A" w:rsidRPr="00410800">
        <w:rPr>
          <w:color w:val="000000" w:themeColor="text1"/>
          <w:sz w:val="24"/>
          <w:szCs w:val="24"/>
        </w:rPr>
        <w:t xml:space="preserve"> </w:t>
      </w:r>
      <w:r w:rsidR="00410800">
        <w:rPr>
          <w:color w:val="000000" w:themeColor="text1"/>
          <w:sz w:val="24"/>
          <w:szCs w:val="24"/>
        </w:rPr>
        <w:t>и их эффективным применением</w:t>
      </w:r>
      <w:r w:rsidR="00A3587A" w:rsidRPr="00410800">
        <w:rPr>
          <w:color w:val="000000" w:themeColor="text1"/>
          <w:sz w:val="24"/>
          <w:szCs w:val="24"/>
        </w:rPr>
        <w:t xml:space="preserve"> на уроках русского языка и литературы, а также в проектно-исследовательской де</w:t>
      </w:r>
      <w:r w:rsidR="00410800">
        <w:rPr>
          <w:color w:val="000000" w:themeColor="text1"/>
          <w:sz w:val="24"/>
          <w:szCs w:val="24"/>
        </w:rPr>
        <w:t>ятельности с учащимися</w:t>
      </w:r>
    </w:p>
    <w:p w:rsidR="00C26DDA" w:rsidRDefault="005F7437" w:rsidP="00547C92">
      <w:pPr>
        <w:spacing w:before="202"/>
        <w:ind w:left="482" w:right="615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Категория обучающихся:</w:t>
      </w:r>
      <w:r w:rsidR="00000417" w:rsidRPr="005F7437">
        <w:rPr>
          <w:i/>
          <w:sz w:val="24"/>
          <w:szCs w:val="24"/>
        </w:rPr>
        <w:t xml:space="preserve"> </w:t>
      </w:r>
      <w:r w:rsidR="00C26DDA">
        <w:rPr>
          <w:i/>
          <w:sz w:val="24"/>
          <w:szCs w:val="24"/>
        </w:rPr>
        <w:t>учителя</w:t>
      </w:r>
      <w:r w:rsidR="00410800">
        <w:rPr>
          <w:i/>
          <w:sz w:val="24"/>
          <w:szCs w:val="24"/>
        </w:rPr>
        <w:t xml:space="preserve"> русского языка и литературы</w:t>
      </w:r>
    </w:p>
    <w:p w:rsidR="003C0789" w:rsidRDefault="003C0789" w:rsidP="00000417">
      <w:pPr>
        <w:ind w:left="482"/>
        <w:jc w:val="both"/>
        <w:rPr>
          <w:b/>
          <w:sz w:val="24"/>
          <w:szCs w:val="24"/>
        </w:rPr>
      </w:pPr>
    </w:p>
    <w:p w:rsidR="00000417" w:rsidRPr="005F7437" w:rsidRDefault="00000417" w:rsidP="00000417">
      <w:pPr>
        <w:ind w:left="482"/>
        <w:jc w:val="both"/>
        <w:rPr>
          <w:i/>
          <w:sz w:val="24"/>
          <w:szCs w:val="24"/>
        </w:rPr>
      </w:pPr>
      <w:r w:rsidRPr="005F7437">
        <w:rPr>
          <w:b/>
          <w:sz w:val="24"/>
          <w:szCs w:val="24"/>
        </w:rPr>
        <w:t>Предполагаемое</w:t>
      </w:r>
      <w:r w:rsidRPr="005F7437">
        <w:rPr>
          <w:b/>
          <w:spacing w:val="41"/>
          <w:sz w:val="24"/>
          <w:szCs w:val="24"/>
        </w:rPr>
        <w:t xml:space="preserve"> </w:t>
      </w:r>
      <w:r w:rsidRPr="005F7437">
        <w:rPr>
          <w:b/>
          <w:sz w:val="24"/>
          <w:szCs w:val="24"/>
        </w:rPr>
        <w:t>количество</w:t>
      </w:r>
      <w:r w:rsidRPr="005F7437">
        <w:rPr>
          <w:b/>
          <w:spacing w:val="44"/>
          <w:sz w:val="24"/>
          <w:szCs w:val="24"/>
        </w:rPr>
        <w:t xml:space="preserve"> </w:t>
      </w:r>
      <w:r w:rsidRPr="005F7437">
        <w:rPr>
          <w:b/>
          <w:sz w:val="24"/>
          <w:szCs w:val="24"/>
        </w:rPr>
        <w:t>обучающихся:</w:t>
      </w:r>
      <w:r w:rsidRPr="005F7437">
        <w:rPr>
          <w:b/>
          <w:spacing w:val="42"/>
          <w:sz w:val="24"/>
          <w:szCs w:val="24"/>
        </w:rPr>
        <w:t xml:space="preserve"> </w:t>
      </w:r>
      <w:r w:rsidR="0059770E">
        <w:rPr>
          <w:i/>
          <w:sz w:val="24"/>
          <w:szCs w:val="24"/>
        </w:rPr>
        <w:t>30</w:t>
      </w:r>
      <w:r w:rsidRPr="005F7437">
        <w:rPr>
          <w:i/>
          <w:spacing w:val="36"/>
          <w:sz w:val="24"/>
          <w:szCs w:val="24"/>
        </w:rPr>
        <w:t xml:space="preserve"> </w:t>
      </w:r>
      <w:r w:rsidRPr="005F7437">
        <w:rPr>
          <w:i/>
          <w:sz w:val="24"/>
          <w:szCs w:val="24"/>
        </w:rPr>
        <w:t>человек</w:t>
      </w:r>
    </w:p>
    <w:p w:rsidR="00000417" w:rsidRPr="005F7437" w:rsidRDefault="00000417" w:rsidP="00000417">
      <w:pPr>
        <w:pStyle w:val="a3"/>
        <w:rPr>
          <w:i/>
          <w:sz w:val="24"/>
          <w:szCs w:val="24"/>
        </w:rPr>
      </w:pPr>
    </w:p>
    <w:p w:rsidR="00000417" w:rsidRPr="005F7437" w:rsidRDefault="00000417" w:rsidP="00000417">
      <w:pPr>
        <w:ind w:left="482"/>
        <w:jc w:val="both"/>
        <w:rPr>
          <w:sz w:val="24"/>
          <w:szCs w:val="24"/>
        </w:rPr>
      </w:pPr>
      <w:r w:rsidRPr="005F7437">
        <w:rPr>
          <w:b/>
          <w:w w:val="105"/>
          <w:sz w:val="24"/>
          <w:szCs w:val="24"/>
        </w:rPr>
        <w:t>Сроки</w:t>
      </w:r>
      <w:r w:rsidRPr="005F7437">
        <w:rPr>
          <w:b/>
          <w:spacing w:val="17"/>
          <w:w w:val="105"/>
          <w:sz w:val="24"/>
          <w:szCs w:val="24"/>
        </w:rPr>
        <w:t xml:space="preserve"> </w:t>
      </w:r>
      <w:r w:rsidRPr="005F7437">
        <w:rPr>
          <w:b/>
          <w:w w:val="105"/>
          <w:sz w:val="24"/>
          <w:szCs w:val="24"/>
        </w:rPr>
        <w:t>обучения:</w:t>
      </w:r>
      <w:r w:rsidRPr="005F7437">
        <w:rPr>
          <w:b/>
          <w:spacing w:val="30"/>
          <w:w w:val="105"/>
          <w:sz w:val="24"/>
          <w:szCs w:val="24"/>
        </w:rPr>
        <w:t xml:space="preserve"> </w:t>
      </w:r>
      <w:r w:rsidR="00B0524B">
        <w:rPr>
          <w:w w:val="105"/>
          <w:sz w:val="24"/>
          <w:szCs w:val="24"/>
        </w:rPr>
        <w:t>4</w:t>
      </w:r>
      <w:r w:rsidR="002A3778">
        <w:rPr>
          <w:w w:val="105"/>
          <w:sz w:val="24"/>
          <w:szCs w:val="24"/>
        </w:rPr>
        <w:t xml:space="preserve"> апреля</w:t>
      </w:r>
      <w:r w:rsidRPr="005F7437">
        <w:rPr>
          <w:spacing w:val="13"/>
          <w:w w:val="105"/>
          <w:sz w:val="24"/>
          <w:szCs w:val="24"/>
        </w:rPr>
        <w:t xml:space="preserve"> </w:t>
      </w:r>
      <w:r w:rsidR="002A3778">
        <w:rPr>
          <w:w w:val="105"/>
          <w:sz w:val="24"/>
          <w:szCs w:val="24"/>
        </w:rPr>
        <w:t>2026</w:t>
      </w:r>
      <w:r w:rsidRPr="005F7437">
        <w:rPr>
          <w:spacing w:val="22"/>
          <w:w w:val="105"/>
          <w:sz w:val="24"/>
          <w:szCs w:val="24"/>
        </w:rPr>
        <w:t xml:space="preserve"> </w:t>
      </w:r>
      <w:r w:rsidRPr="005F7437">
        <w:rPr>
          <w:spacing w:val="-5"/>
          <w:w w:val="105"/>
          <w:sz w:val="24"/>
          <w:szCs w:val="24"/>
        </w:rPr>
        <w:t>г.</w:t>
      </w:r>
    </w:p>
    <w:p w:rsidR="00000417" w:rsidRPr="005F7437" w:rsidRDefault="00000417" w:rsidP="00000417">
      <w:pPr>
        <w:pStyle w:val="a3"/>
        <w:spacing w:before="1"/>
        <w:rPr>
          <w:sz w:val="24"/>
          <w:szCs w:val="24"/>
        </w:rPr>
      </w:pPr>
    </w:p>
    <w:p w:rsidR="00000417" w:rsidRPr="005F7437" w:rsidRDefault="00000417" w:rsidP="00000417">
      <w:pPr>
        <w:ind w:left="482"/>
        <w:jc w:val="both"/>
        <w:rPr>
          <w:i/>
          <w:sz w:val="24"/>
          <w:szCs w:val="24"/>
        </w:rPr>
      </w:pPr>
      <w:r w:rsidRPr="005F7437">
        <w:rPr>
          <w:b/>
          <w:sz w:val="24"/>
          <w:szCs w:val="24"/>
        </w:rPr>
        <w:t>Продолжительность</w:t>
      </w:r>
      <w:r w:rsidRPr="005F7437">
        <w:rPr>
          <w:b/>
          <w:spacing w:val="-4"/>
          <w:sz w:val="24"/>
          <w:szCs w:val="24"/>
        </w:rPr>
        <w:t xml:space="preserve"> </w:t>
      </w:r>
      <w:r w:rsidRPr="005F7437">
        <w:rPr>
          <w:b/>
          <w:sz w:val="24"/>
          <w:szCs w:val="24"/>
        </w:rPr>
        <w:t>обучения:</w:t>
      </w:r>
      <w:r w:rsidRPr="005F7437">
        <w:rPr>
          <w:b/>
          <w:spacing w:val="-1"/>
          <w:sz w:val="24"/>
          <w:szCs w:val="24"/>
        </w:rPr>
        <w:t xml:space="preserve"> </w:t>
      </w:r>
      <w:r w:rsidR="00547C92">
        <w:rPr>
          <w:b/>
          <w:spacing w:val="-1"/>
          <w:sz w:val="24"/>
          <w:szCs w:val="24"/>
        </w:rPr>
        <w:t>7</w:t>
      </w:r>
      <w:r w:rsidR="002A3778">
        <w:rPr>
          <w:i/>
          <w:sz w:val="24"/>
          <w:szCs w:val="24"/>
        </w:rPr>
        <w:t xml:space="preserve"> часов</w:t>
      </w:r>
    </w:p>
    <w:p w:rsidR="00000417" w:rsidRPr="005F7437" w:rsidRDefault="00000417" w:rsidP="00000417">
      <w:pPr>
        <w:spacing w:before="206"/>
        <w:ind w:left="482" w:right="616"/>
        <w:jc w:val="both"/>
        <w:rPr>
          <w:i/>
          <w:sz w:val="24"/>
          <w:szCs w:val="24"/>
        </w:rPr>
      </w:pPr>
      <w:r w:rsidRPr="005F7437">
        <w:rPr>
          <w:b/>
          <w:sz w:val="24"/>
          <w:szCs w:val="24"/>
        </w:rPr>
        <w:t>Форма</w:t>
      </w:r>
      <w:r w:rsidRPr="005F7437">
        <w:rPr>
          <w:b/>
          <w:spacing w:val="-3"/>
          <w:sz w:val="24"/>
          <w:szCs w:val="24"/>
        </w:rPr>
        <w:t xml:space="preserve"> </w:t>
      </w:r>
      <w:r w:rsidRPr="005F7437">
        <w:rPr>
          <w:b/>
          <w:sz w:val="24"/>
          <w:szCs w:val="24"/>
        </w:rPr>
        <w:t xml:space="preserve">обучения: </w:t>
      </w:r>
      <w:r w:rsidR="00547C92">
        <w:rPr>
          <w:i/>
          <w:sz w:val="24"/>
          <w:szCs w:val="24"/>
        </w:rPr>
        <w:t>очная</w:t>
      </w:r>
    </w:p>
    <w:p w:rsidR="00000417" w:rsidRPr="005F7437" w:rsidRDefault="00000417" w:rsidP="00000417">
      <w:pPr>
        <w:pStyle w:val="a3"/>
        <w:rPr>
          <w:i/>
          <w:sz w:val="24"/>
          <w:szCs w:val="24"/>
        </w:rPr>
      </w:pPr>
    </w:p>
    <w:p w:rsidR="00000417" w:rsidRPr="007D286E" w:rsidRDefault="00000417" w:rsidP="00000417">
      <w:pPr>
        <w:spacing w:before="1"/>
        <w:ind w:left="482"/>
        <w:jc w:val="both"/>
        <w:rPr>
          <w:b/>
          <w:color w:val="000000" w:themeColor="text1"/>
          <w:spacing w:val="-2"/>
          <w:w w:val="110"/>
          <w:sz w:val="24"/>
          <w:szCs w:val="24"/>
        </w:rPr>
      </w:pPr>
      <w:r w:rsidRPr="007D286E">
        <w:rPr>
          <w:b/>
          <w:color w:val="000000" w:themeColor="text1"/>
          <w:w w:val="110"/>
          <w:sz w:val="24"/>
          <w:szCs w:val="24"/>
        </w:rPr>
        <w:t>Режим</w:t>
      </w:r>
      <w:r w:rsidRPr="007D286E">
        <w:rPr>
          <w:b/>
          <w:color w:val="000000" w:themeColor="text1"/>
          <w:spacing w:val="-10"/>
          <w:w w:val="110"/>
          <w:sz w:val="24"/>
          <w:szCs w:val="24"/>
        </w:rPr>
        <w:t xml:space="preserve"> </w:t>
      </w:r>
      <w:r w:rsidRPr="007D286E">
        <w:rPr>
          <w:b/>
          <w:color w:val="000000" w:themeColor="text1"/>
          <w:spacing w:val="-2"/>
          <w:w w:val="110"/>
          <w:sz w:val="24"/>
          <w:szCs w:val="24"/>
        </w:rPr>
        <w:t>занятий:</w:t>
      </w:r>
    </w:p>
    <w:p w:rsidR="005D642E" w:rsidRPr="007D286E" w:rsidRDefault="005D642E" w:rsidP="00000417">
      <w:pPr>
        <w:spacing w:before="1"/>
        <w:ind w:left="482"/>
        <w:jc w:val="both"/>
        <w:rPr>
          <w:color w:val="000000" w:themeColor="text1"/>
          <w:spacing w:val="-2"/>
          <w:w w:val="110"/>
          <w:sz w:val="24"/>
          <w:szCs w:val="24"/>
        </w:rPr>
      </w:pPr>
    </w:p>
    <w:tbl>
      <w:tblPr>
        <w:tblStyle w:val="a5"/>
        <w:tblW w:w="0" w:type="auto"/>
        <w:tblInd w:w="482" w:type="dxa"/>
        <w:tblLook w:val="04A0" w:firstRow="1" w:lastRow="0" w:firstColumn="1" w:lastColumn="0" w:noHBand="0" w:noVBand="1"/>
      </w:tblPr>
      <w:tblGrid>
        <w:gridCol w:w="1772"/>
        <w:gridCol w:w="6813"/>
      </w:tblGrid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D642E">
            <w:r w:rsidRPr="002F70A3">
              <w:t>09:00 - 09:30</w:t>
            </w:r>
          </w:p>
        </w:tc>
        <w:tc>
          <w:tcPr>
            <w:tcW w:w="6813" w:type="dxa"/>
            <w:vAlign w:val="center"/>
          </w:tcPr>
          <w:p w:rsidR="005D642E" w:rsidRPr="002F70A3" w:rsidRDefault="005D642E" w:rsidP="005D642E">
            <w:r w:rsidRPr="002F70A3">
              <w:t>Регистрация участников</w:t>
            </w:r>
            <w:r w:rsidR="00410800">
              <w:t>. Получение материалов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D642E">
            <w:r w:rsidRPr="002F70A3">
              <w:t>09:30 - 10:00</w:t>
            </w:r>
          </w:p>
        </w:tc>
        <w:tc>
          <w:tcPr>
            <w:tcW w:w="6813" w:type="dxa"/>
            <w:vAlign w:val="center"/>
          </w:tcPr>
          <w:p w:rsidR="005D642E" w:rsidRPr="002F70A3" w:rsidRDefault="005D642E" w:rsidP="005D642E">
            <w:r w:rsidRPr="002F70A3">
              <w:t>Открытие семинара</w:t>
            </w:r>
            <w:r w:rsidR="00410800">
              <w:t xml:space="preserve">. </w:t>
            </w:r>
            <w:r w:rsidR="00410800" w:rsidRPr="00410800">
              <w:t>Обзор целей и задач семинара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D642E">
            <w:r w:rsidRPr="002F70A3">
              <w:t>10:00 - 11:00</w:t>
            </w:r>
          </w:p>
        </w:tc>
        <w:tc>
          <w:tcPr>
            <w:tcW w:w="6813" w:type="dxa"/>
            <w:vAlign w:val="center"/>
          </w:tcPr>
          <w:p w:rsidR="005D642E" w:rsidRPr="002F70A3" w:rsidRDefault="0059770E" w:rsidP="005D642E">
            <w:r>
              <w:t>Экскурсия в музей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D642E">
            <w:r w:rsidRPr="002F70A3">
              <w:t>11:00 - 11:15</w:t>
            </w:r>
          </w:p>
        </w:tc>
        <w:tc>
          <w:tcPr>
            <w:tcW w:w="6813" w:type="dxa"/>
            <w:vAlign w:val="center"/>
          </w:tcPr>
          <w:p w:rsidR="005D642E" w:rsidRPr="002F70A3" w:rsidRDefault="005D642E" w:rsidP="005D642E">
            <w:r w:rsidRPr="002F70A3">
              <w:t>Перерыв</w:t>
            </w:r>
            <w:r w:rsidR="00901D37">
              <w:t>. Кофе-брейк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D642E">
            <w:r w:rsidRPr="002F70A3">
              <w:t>11:15 - 12:15</w:t>
            </w:r>
          </w:p>
        </w:tc>
        <w:tc>
          <w:tcPr>
            <w:tcW w:w="6813" w:type="dxa"/>
            <w:vAlign w:val="center"/>
          </w:tcPr>
          <w:p w:rsidR="005D642E" w:rsidRPr="002F70A3" w:rsidRDefault="00D8276D" w:rsidP="00565463">
            <w:r>
              <w:t>Педагогические кейсы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901D37" w:rsidP="005D642E">
            <w:r>
              <w:t>12:15 - 12:40</w:t>
            </w:r>
          </w:p>
        </w:tc>
        <w:tc>
          <w:tcPr>
            <w:tcW w:w="6813" w:type="dxa"/>
            <w:vAlign w:val="center"/>
          </w:tcPr>
          <w:p w:rsidR="005D642E" w:rsidRPr="002F70A3" w:rsidRDefault="00901D37" w:rsidP="00565463">
            <w:r>
              <w:t xml:space="preserve">Мастер-класс 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65463" w:rsidP="00565463">
            <w:r>
              <w:t>12:40 – 13:3</w:t>
            </w:r>
            <w:r w:rsidR="005D642E" w:rsidRPr="002F70A3">
              <w:t>0</w:t>
            </w:r>
          </w:p>
        </w:tc>
        <w:tc>
          <w:tcPr>
            <w:tcW w:w="6813" w:type="dxa"/>
            <w:vAlign w:val="center"/>
          </w:tcPr>
          <w:p w:rsidR="005D642E" w:rsidRPr="002F70A3" w:rsidRDefault="005D642E" w:rsidP="005D642E">
            <w:r w:rsidRPr="002F70A3">
              <w:t>Обед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65463">
            <w:r w:rsidRPr="002F70A3">
              <w:t>1</w:t>
            </w:r>
            <w:r w:rsidR="00565463">
              <w:t>3:3</w:t>
            </w:r>
            <w:r w:rsidRPr="002F70A3">
              <w:t>0</w:t>
            </w:r>
            <w:r w:rsidR="00565463">
              <w:t xml:space="preserve"> - 14:30</w:t>
            </w:r>
          </w:p>
        </w:tc>
        <w:tc>
          <w:tcPr>
            <w:tcW w:w="6813" w:type="dxa"/>
            <w:vAlign w:val="center"/>
          </w:tcPr>
          <w:p w:rsidR="005D642E" w:rsidRPr="002F70A3" w:rsidRDefault="00D8276D" w:rsidP="00565463">
            <w:r>
              <w:t>Самостоятельная работа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65463" w:rsidP="005D642E">
            <w:r>
              <w:t>14:30</w:t>
            </w:r>
            <w:r w:rsidR="005D642E" w:rsidRPr="002F70A3">
              <w:t xml:space="preserve"> - 15:30</w:t>
            </w:r>
          </w:p>
        </w:tc>
        <w:tc>
          <w:tcPr>
            <w:tcW w:w="6813" w:type="dxa"/>
            <w:vAlign w:val="center"/>
          </w:tcPr>
          <w:p w:rsidR="005D642E" w:rsidRPr="002F70A3" w:rsidRDefault="005D642E" w:rsidP="005D642E">
            <w:r w:rsidRPr="002F70A3">
              <w:t>Презентация результатов проектной деятельности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D642E">
            <w:r w:rsidRPr="002F70A3">
              <w:t>15:30 - 16:00</w:t>
            </w:r>
          </w:p>
        </w:tc>
        <w:tc>
          <w:tcPr>
            <w:tcW w:w="6813" w:type="dxa"/>
            <w:vAlign w:val="center"/>
          </w:tcPr>
          <w:p w:rsidR="005D642E" w:rsidRPr="002F70A3" w:rsidRDefault="005D642E" w:rsidP="005D642E">
            <w:r w:rsidRPr="002F70A3">
              <w:t>Итоги семинара, рефлексия и рекомендации</w:t>
            </w:r>
            <w:r w:rsidR="0059770E">
              <w:t>. Сбор отзывов</w:t>
            </w:r>
          </w:p>
        </w:tc>
      </w:tr>
      <w:tr w:rsidR="005D642E" w:rsidTr="007D286E">
        <w:tc>
          <w:tcPr>
            <w:tcW w:w="1772" w:type="dxa"/>
            <w:vAlign w:val="center"/>
          </w:tcPr>
          <w:p w:rsidR="005D642E" w:rsidRPr="002F70A3" w:rsidRDefault="005D642E" w:rsidP="005D642E">
            <w:r w:rsidRPr="002F70A3">
              <w:t>16:00 - 16:30</w:t>
            </w:r>
          </w:p>
        </w:tc>
        <w:tc>
          <w:tcPr>
            <w:tcW w:w="6813" w:type="dxa"/>
            <w:vAlign w:val="center"/>
          </w:tcPr>
          <w:p w:rsidR="005D642E" w:rsidRPr="002F70A3" w:rsidRDefault="005D642E" w:rsidP="005D642E">
            <w:r w:rsidRPr="002F70A3">
              <w:t>Закрытие семинара</w:t>
            </w:r>
            <w:r w:rsidR="0074303D">
              <w:t>. Обмен контактами</w:t>
            </w:r>
          </w:p>
        </w:tc>
      </w:tr>
    </w:tbl>
    <w:p w:rsidR="00000417" w:rsidRPr="00C574B6" w:rsidRDefault="00000417" w:rsidP="00000417">
      <w:pPr>
        <w:pStyle w:val="a3"/>
        <w:spacing w:before="1"/>
        <w:rPr>
          <w:b/>
          <w:color w:val="FF0000"/>
          <w:sz w:val="24"/>
          <w:szCs w:val="24"/>
        </w:rPr>
      </w:pPr>
    </w:p>
    <w:p w:rsidR="000A355F" w:rsidRPr="000A355F" w:rsidRDefault="00000417" w:rsidP="00000417">
      <w:pPr>
        <w:ind w:left="482" w:right="617"/>
        <w:jc w:val="both"/>
        <w:rPr>
          <w:i/>
          <w:color w:val="000000" w:themeColor="text1"/>
          <w:sz w:val="24"/>
          <w:szCs w:val="24"/>
        </w:rPr>
      </w:pPr>
      <w:r w:rsidRPr="000A355F">
        <w:rPr>
          <w:b/>
          <w:color w:val="000000" w:themeColor="text1"/>
          <w:sz w:val="24"/>
          <w:szCs w:val="24"/>
        </w:rPr>
        <w:t>Форма</w:t>
      </w:r>
      <w:r w:rsidRPr="000A355F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A355F">
        <w:rPr>
          <w:b/>
          <w:color w:val="000000" w:themeColor="text1"/>
          <w:sz w:val="24"/>
          <w:szCs w:val="24"/>
        </w:rPr>
        <w:t>итоговой</w:t>
      </w:r>
      <w:r w:rsidRPr="000A355F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A355F">
        <w:rPr>
          <w:b/>
          <w:color w:val="000000" w:themeColor="text1"/>
          <w:sz w:val="24"/>
          <w:szCs w:val="24"/>
        </w:rPr>
        <w:t>аттестации:</w:t>
      </w:r>
      <w:r w:rsidRPr="000A355F">
        <w:rPr>
          <w:b/>
          <w:color w:val="000000" w:themeColor="text1"/>
          <w:spacing w:val="-11"/>
          <w:sz w:val="24"/>
          <w:szCs w:val="24"/>
        </w:rPr>
        <w:t xml:space="preserve"> </w:t>
      </w:r>
    </w:p>
    <w:p w:rsidR="000A355F" w:rsidRDefault="000A355F" w:rsidP="00000417">
      <w:pPr>
        <w:ind w:left="482" w:right="617"/>
        <w:jc w:val="both"/>
        <w:rPr>
          <w:i/>
          <w:sz w:val="24"/>
          <w:szCs w:val="24"/>
        </w:rPr>
      </w:pPr>
    </w:p>
    <w:p w:rsidR="00000417" w:rsidRPr="005F7437" w:rsidRDefault="00000417" w:rsidP="00000417">
      <w:pPr>
        <w:ind w:left="482" w:right="617"/>
        <w:jc w:val="both"/>
        <w:rPr>
          <w:i/>
          <w:sz w:val="24"/>
          <w:szCs w:val="24"/>
        </w:rPr>
      </w:pPr>
      <w:r w:rsidRPr="005F7437">
        <w:rPr>
          <w:i/>
          <w:sz w:val="24"/>
          <w:szCs w:val="24"/>
        </w:rPr>
        <w:t>демонстрация</w:t>
      </w:r>
      <w:r w:rsidRPr="005F7437">
        <w:rPr>
          <w:i/>
          <w:spacing w:val="39"/>
          <w:sz w:val="24"/>
          <w:szCs w:val="24"/>
        </w:rPr>
        <w:t xml:space="preserve"> </w:t>
      </w:r>
      <w:r w:rsidR="00CF5C4F">
        <w:rPr>
          <w:i/>
          <w:sz w:val="24"/>
          <w:szCs w:val="24"/>
        </w:rPr>
        <w:t>пе</w:t>
      </w:r>
      <w:r w:rsidRPr="005F7437">
        <w:rPr>
          <w:i/>
          <w:sz w:val="24"/>
          <w:szCs w:val="24"/>
        </w:rPr>
        <w:t>дагогического</w:t>
      </w:r>
      <w:r w:rsidRPr="005F7437">
        <w:rPr>
          <w:i/>
          <w:spacing w:val="40"/>
          <w:sz w:val="24"/>
          <w:szCs w:val="24"/>
        </w:rPr>
        <w:t xml:space="preserve"> </w:t>
      </w:r>
      <w:r w:rsidR="007D286E">
        <w:rPr>
          <w:i/>
          <w:sz w:val="24"/>
          <w:szCs w:val="24"/>
        </w:rPr>
        <w:t xml:space="preserve">продукта </w:t>
      </w:r>
      <w:r w:rsidR="005B3337">
        <w:rPr>
          <w:i/>
          <w:sz w:val="24"/>
          <w:szCs w:val="24"/>
        </w:rPr>
        <w:t>(мини-проекты)</w:t>
      </w:r>
    </w:p>
    <w:p w:rsidR="00000417" w:rsidRPr="005F7437" w:rsidRDefault="00000417" w:rsidP="00000417">
      <w:pPr>
        <w:pStyle w:val="a3"/>
        <w:rPr>
          <w:i/>
          <w:sz w:val="24"/>
          <w:szCs w:val="24"/>
        </w:rPr>
      </w:pPr>
    </w:p>
    <w:p w:rsidR="00000417" w:rsidRDefault="00000417" w:rsidP="00000417">
      <w:pPr>
        <w:spacing w:line="207" w:lineRule="exact"/>
        <w:ind w:left="482"/>
        <w:rPr>
          <w:b/>
          <w:spacing w:val="-2"/>
          <w:sz w:val="24"/>
          <w:szCs w:val="24"/>
        </w:rPr>
      </w:pPr>
      <w:r w:rsidRPr="005F7437">
        <w:rPr>
          <w:b/>
          <w:sz w:val="24"/>
          <w:szCs w:val="24"/>
        </w:rPr>
        <w:t>Планируемые</w:t>
      </w:r>
      <w:r w:rsidRPr="005F7437">
        <w:rPr>
          <w:b/>
          <w:spacing w:val="-4"/>
          <w:sz w:val="24"/>
          <w:szCs w:val="24"/>
        </w:rPr>
        <w:t xml:space="preserve"> </w:t>
      </w:r>
      <w:r w:rsidRPr="005F7437">
        <w:rPr>
          <w:b/>
          <w:spacing w:val="-2"/>
          <w:sz w:val="24"/>
          <w:szCs w:val="24"/>
        </w:rPr>
        <w:t>результаты:</w:t>
      </w:r>
    </w:p>
    <w:p w:rsidR="00C574B6" w:rsidRPr="005F7437" w:rsidRDefault="00C574B6" w:rsidP="00000417">
      <w:pPr>
        <w:spacing w:line="207" w:lineRule="exact"/>
        <w:ind w:left="482"/>
        <w:rPr>
          <w:b/>
          <w:sz w:val="24"/>
          <w:szCs w:val="24"/>
        </w:rPr>
      </w:pPr>
    </w:p>
    <w:p w:rsidR="00CF5C4F" w:rsidRPr="003C0789" w:rsidRDefault="00000417" w:rsidP="00000417">
      <w:pPr>
        <w:ind w:left="482" w:right="5833"/>
        <w:rPr>
          <w:b/>
          <w:sz w:val="24"/>
          <w:szCs w:val="24"/>
        </w:rPr>
      </w:pPr>
      <w:r w:rsidRPr="003C0789">
        <w:rPr>
          <w:b/>
          <w:sz w:val="24"/>
          <w:szCs w:val="24"/>
        </w:rPr>
        <w:t>будут знать:</w:t>
      </w:r>
    </w:p>
    <w:p w:rsidR="00547C92" w:rsidRDefault="00547C92" w:rsidP="00000417">
      <w:pPr>
        <w:ind w:left="482" w:right="5833"/>
        <w:rPr>
          <w:sz w:val="24"/>
          <w:szCs w:val="24"/>
        </w:rPr>
      </w:pPr>
    </w:p>
    <w:p w:rsidR="00547C92" w:rsidRPr="00547C92" w:rsidRDefault="00547C92" w:rsidP="00547C92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547C92">
        <w:rPr>
          <w:rFonts w:eastAsiaTheme="minorHAnsi"/>
          <w:sz w:val="24"/>
          <w:szCs w:val="24"/>
        </w:rPr>
        <w:t>Основные концепции музейной педагогики и её роль в образовательном процессе.</w:t>
      </w:r>
    </w:p>
    <w:p w:rsidR="00547C92" w:rsidRPr="00547C92" w:rsidRDefault="00547C92" w:rsidP="00547C92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547C92">
        <w:rPr>
          <w:rFonts w:eastAsiaTheme="minorHAnsi"/>
          <w:sz w:val="24"/>
          <w:szCs w:val="24"/>
        </w:rPr>
        <w:t>Историю и значимость музеев как культурных и образовательных учреждений.</w:t>
      </w:r>
    </w:p>
    <w:p w:rsidR="00547C92" w:rsidRPr="00547C92" w:rsidRDefault="00547C92" w:rsidP="00547C92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547C92">
        <w:rPr>
          <w:rFonts w:eastAsiaTheme="minorHAnsi"/>
          <w:sz w:val="24"/>
          <w:szCs w:val="24"/>
        </w:rPr>
        <w:t xml:space="preserve">Методы и технологии музейного обучения, </w:t>
      </w:r>
      <w:r w:rsidR="004B584C">
        <w:rPr>
          <w:rFonts w:eastAsiaTheme="minorHAnsi"/>
          <w:sz w:val="24"/>
          <w:szCs w:val="24"/>
        </w:rPr>
        <w:t xml:space="preserve">применяемые на </w:t>
      </w:r>
      <w:r w:rsidR="00772424">
        <w:rPr>
          <w:rFonts w:eastAsiaTheme="minorHAnsi"/>
          <w:sz w:val="24"/>
          <w:szCs w:val="24"/>
        </w:rPr>
        <w:t>уроках русского языка и литерат</w:t>
      </w:r>
      <w:r w:rsidR="004B584C">
        <w:rPr>
          <w:rFonts w:eastAsiaTheme="minorHAnsi"/>
          <w:sz w:val="24"/>
          <w:szCs w:val="24"/>
        </w:rPr>
        <w:t>уры</w:t>
      </w:r>
      <w:r w:rsidRPr="00547C92">
        <w:rPr>
          <w:rFonts w:eastAsiaTheme="minorHAnsi"/>
          <w:sz w:val="24"/>
          <w:szCs w:val="24"/>
        </w:rPr>
        <w:t>.</w:t>
      </w:r>
    </w:p>
    <w:p w:rsidR="00547C92" w:rsidRDefault="00547C92" w:rsidP="00000417">
      <w:pPr>
        <w:ind w:left="482" w:right="5833"/>
        <w:rPr>
          <w:sz w:val="24"/>
          <w:szCs w:val="24"/>
        </w:rPr>
      </w:pPr>
    </w:p>
    <w:p w:rsidR="00C574B6" w:rsidRPr="003C0789" w:rsidRDefault="00000417" w:rsidP="00000417">
      <w:pPr>
        <w:ind w:left="482" w:right="5833"/>
        <w:rPr>
          <w:b/>
          <w:sz w:val="24"/>
          <w:szCs w:val="24"/>
        </w:rPr>
      </w:pPr>
      <w:r w:rsidRPr="003C0789">
        <w:rPr>
          <w:b/>
          <w:sz w:val="24"/>
          <w:szCs w:val="24"/>
        </w:rPr>
        <w:t xml:space="preserve">будут способны: </w:t>
      </w:r>
    </w:p>
    <w:p w:rsidR="00C574B6" w:rsidRDefault="00C574B6" w:rsidP="00000417">
      <w:pPr>
        <w:ind w:left="482" w:right="5833"/>
        <w:rPr>
          <w:sz w:val="24"/>
          <w:szCs w:val="24"/>
        </w:rPr>
      </w:pPr>
    </w:p>
    <w:p w:rsidR="00C574B6" w:rsidRPr="00C574B6" w:rsidRDefault="00C574B6" w:rsidP="00312A57">
      <w:pPr>
        <w:widowControl/>
        <w:numPr>
          <w:ilvl w:val="0"/>
          <w:numId w:val="2"/>
        </w:numPr>
        <w:autoSpaceDE/>
        <w:autoSpaceDN/>
        <w:spacing w:after="160" w:line="276" w:lineRule="auto"/>
        <w:rPr>
          <w:rFonts w:eastAsiaTheme="minorHAnsi"/>
          <w:sz w:val="24"/>
          <w:szCs w:val="24"/>
        </w:rPr>
      </w:pPr>
      <w:r w:rsidRPr="00C574B6">
        <w:rPr>
          <w:rFonts w:eastAsiaTheme="minorHAnsi"/>
          <w:sz w:val="24"/>
          <w:szCs w:val="24"/>
        </w:rPr>
        <w:t>Создавать проектные работы, основанные на материалах музеев, включая исследования, эссе и мультимедийные презентации.</w:t>
      </w:r>
    </w:p>
    <w:p w:rsidR="00C574B6" w:rsidRPr="00C574B6" w:rsidRDefault="00C574B6" w:rsidP="00312A57">
      <w:pPr>
        <w:widowControl/>
        <w:numPr>
          <w:ilvl w:val="0"/>
          <w:numId w:val="2"/>
        </w:numPr>
        <w:autoSpaceDE/>
        <w:autoSpaceDN/>
        <w:spacing w:after="160" w:line="276" w:lineRule="auto"/>
        <w:rPr>
          <w:rFonts w:eastAsiaTheme="minorHAnsi"/>
          <w:sz w:val="24"/>
          <w:szCs w:val="24"/>
        </w:rPr>
      </w:pPr>
      <w:r w:rsidRPr="00C574B6">
        <w:rPr>
          <w:rFonts w:eastAsiaTheme="minorHAnsi"/>
          <w:sz w:val="24"/>
          <w:szCs w:val="24"/>
        </w:rPr>
        <w:lastRenderedPageBreak/>
        <w:t>Осуществлять кросс-дисциплинарные связи, интегрируя знания из других предметов (история, искусство) с уроками русского языка и литературы.</w:t>
      </w:r>
    </w:p>
    <w:p w:rsidR="00C574B6" w:rsidRDefault="00C574B6" w:rsidP="00000417">
      <w:pPr>
        <w:ind w:left="482" w:right="5833"/>
        <w:rPr>
          <w:sz w:val="24"/>
          <w:szCs w:val="24"/>
        </w:rPr>
      </w:pPr>
    </w:p>
    <w:p w:rsidR="00000417" w:rsidRPr="003C0789" w:rsidRDefault="00000417" w:rsidP="00000417">
      <w:pPr>
        <w:ind w:left="482" w:right="5833"/>
        <w:rPr>
          <w:b/>
          <w:sz w:val="24"/>
          <w:szCs w:val="24"/>
        </w:rPr>
      </w:pPr>
      <w:r w:rsidRPr="003C0789">
        <w:rPr>
          <w:b/>
          <w:sz w:val="24"/>
          <w:szCs w:val="24"/>
        </w:rPr>
        <w:t>будут</w:t>
      </w:r>
      <w:r w:rsidRPr="003C0789">
        <w:rPr>
          <w:b/>
          <w:spacing w:val="-12"/>
          <w:sz w:val="24"/>
          <w:szCs w:val="24"/>
        </w:rPr>
        <w:t xml:space="preserve"> </w:t>
      </w:r>
      <w:r w:rsidRPr="003C0789">
        <w:rPr>
          <w:b/>
          <w:sz w:val="24"/>
          <w:szCs w:val="24"/>
        </w:rPr>
        <w:t>относиться:</w:t>
      </w:r>
    </w:p>
    <w:p w:rsidR="00B0524B" w:rsidRDefault="00B0524B" w:rsidP="00000417">
      <w:pPr>
        <w:ind w:left="482" w:right="5833"/>
        <w:rPr>
          <w:sz w:val="24"/>
          <w:szCs w:val="24"/>
        </w:rPr>
      </w:pPr>
    </w:p>
    <w:p w:rsidR="00B0524B" w:rsidRPr="00B0524B" w:rsidRDefault="00B0524B" w:rsidP="00312A57">
      <w:pPr>
        <w:widowControl/>
        <w:numPr>
          <w:ilvl w:val="0"/>
          <w:numId w:val="3"/>
        </w:numPr>
        <w:autoSpaceDE/>
        <w:autoSpaceDN/>
        <w:spacing w:after="160" w:line="276" w:lineRule="auto"/>
        <w:rPr>
          <w:rFonts w:eastAsiaTheme="minorHAnsi"/>
          <w:sz w:val="24"/>
          <w:szCs w:val="24"/>
        </w:rPr>
      </w:pPr>
      <w:r w:rsidRPr="00B0524B">
        <w:rPr>
          <w:rFonts w:eastAsiaTheme="minorHAnsi"/>
          <w:sz w:val="24"/>
          <w:szCs w:val="24"/>
        </w:rPr>
        <w:t>С интересом и активным участием к проектно-исследовательской деятельности и взаимод</w:t>
      </w:r>
      <w:r w:rsidR="00312A57">
        <w:rPr>
          <w:rFonts w:eastAsiaTheme="minorHAnsi"/>
          <w:sz w:val="24"/>
          <w:szCs w:val="24"/>
        </w:rPr>
        <w:t>ействию с музеями.</w:t>
      </w:r>
    </w:p>
    <w:p w:rsidR="00B0524B" w:rsidRPr="00B0524B" w:rsidRDefault="00B0524B" w:rsidP="00312A57">
      <w:pPr>
        <w:widowControl/>
        <w:numPr>
          <w:ilvl w:val="0"/>
          <w:numId w:val="3"/>
        </w:numPr>
        <w:autoSpaceDE/>
        <w:autoSpaceDN/>
        <w:spacing w:after="160" w:line="276" w:lineRule="auto"/>
        <w:rPr>
          <w:rFonts w:eastAsiaTheme="minorHAnsi"/>
          <w:sz w:val="24"/>
          <w:szCs w:val="24"/>
        </w:rPr>
      </w:pPr>
      <w:r w:rsidRPr="00B0524B">
        <w:rPr>
          <w:rFonts w:eastAsiaTheme="minorHAnsi"/>
          <w:sz w:val="24"/>
          <w:szCs w:val="24"/>
        </w:rPr>
        <w:t>К процессу обучения как к многообразному и многослойному, где музейные экспонаты обогащают знания и представления о</w:t>
      </w:r>
      <w:r w:rsidR="00312A57">
        <w:rPr>
          <w:rFonts w:eastAsiaTheme="minorHAnsi"/>
          <w:sz w:val="24"/>
          <w:szCs w:val="24"/>
        </w:rPr>
        <w:t xml:space="preserve"> литературе и др. учебных предметах.</w:t>
      </w:r>
    </w:p>
    <w:p w:rsidR="00B0524B" w:rsidRPr="00B0524B" w:rsidRDefault="00B0524B" w:rsidP="00312A57">
      <w:pPr>
        <w:spacing w:line="276" w:lineRule="auto"/>
        <w:ind w:left="482" w:right="5833"/>
        <w:rPr>
          <w:sz w:val="24"/>
          <w:szCs w:val="24"/>
        </w:rPr>
      </w:pPr>
    </w:p>
    <w:p w:rsidR="00000417" w:rsidRPr="005F7437" w:rsidRDefault="00000417" w:rsidP="00000417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2325"/>
        <w:gridCol w:w="1275"/>
        <w:gridCol w:w="851"/>
        <w:gridCol w:w="850"/>
        <w:gridCol w:w="2552"/>
      </w:tblGrid>
      <w:tr w:rsidR="00000417" w:rsidRPr="005F7437" w:rsidTr="004B584C">
        <w:trPr>
          <w:trHeight w:val="827"/>
        </w:trPr>
        <w:tc>
          <w:tcPr>
            <w:tcW w:w="2070" w:type="dxa"/>
          </w:tcPr>
          <w:p w:rsidR="00000417" w:rsidRPr="005F7437" w:rsidRDefault="00000417" w:rsidP="00461472">
            <w:pPr>
              <w:pStyle w:val="TableParagraph"/>
              <w:ind w:left="396" w:hanging="251"/>
              <w:rPr>
                <w:b/>
                <w:sz w:val="24"/>
                <w:szCs w:val="24"/>
              </w:rPr>
            </w:pPr>
            <w:proofErr w:type="spellStart"/>
            <w:r w:rsidRPr="005F7437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  <w:r w:rsidRPr="005F7437">
              <w:rPr>
                <w:b/>
                <w:spacing w:val="-2"/>
                <w:sz w:val="24"/>
                <w:szCs w:val="24"/>
              </w:rPr>
              <w:t xml:space="preserve"> (т</w:t>
            </w:r>
            <w:r w:rsidR="00461472">
              <w:rPr>
                <w:b/>
                <w:spacing w:val="-2"/>
                <w:sz w:val="24"/>
                <w:szCs w:val="24"/>
                <w:lang w:val="ru-RU"/>
              </w:rPr>
              <w:t>е</w:t>
            </w:r>
            <w:proofErr w:type="spellStart"/>
            <w:r w:rsidRPr="005F7437">
              <w:rPr>
                <w:b/>
                <w:spacing w:val="-2"/>
                <w:sz w:val="24"/>
                <w:szCs w:val="24"/>
              </w:rPr>
              <w:t>ма</w:t>
            </w:r>
            <w:proofErr w:type="spellEnd"/>
            <w:r w:rsidRPr="005F7437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2325" w:type="dxa"/>
          </w:tcPr>
          <w:p w:rsidR="00000417" w:rsidRPr="005F7437" w:rsidRDefault="00000417" w:rsidP="0049790C">
            <w:pPr>
              <w:pStyle w:val="TableParagraph"/>
              <w:ind w:left="112" w:right="100" w:hanging="4"/>
              <w:jc w:val="center"/>
              <w:rPr>
                <w:b/>
                <w:sz w:val="24"/>
                <w:szCs w:val="24"/>
                <w:lang w:val="ru-RU"/>
              </w:rPr>
            </w:pPr>
            <w:r w:rsidRPr="005F7437">
              <w:rPr>
                <w:b/>
                <w:sz w:val="24"/>
                <w:szCs w:val="24"/>
                <w:lang w:val="ru-RU"/>
              </w:rPr>
              <w:t>Виды</w:t>
            </w:r>
            <w:r w:rsidRPr="005F743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F7437">
              <w:rPr>
                <w:b/>
                <w:sz w:val="24"/>
                <w:szCs w:val="24"/>
                <w:lang w:val="ru-RU"/>
              </w:rPr>
              <w:t>учебных занятий</w:t>
            </w:r>
            <w:r w:rsidRPr="005F743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5F7437">
              <w:rPr>
                <w:b/>
                <w:sz w:val="24"/>
                <w:szCs w:val="24"/>
                <w:lang w:val="ru-RU"/>
              </w:rPr>
              <w:t>/</w:t>
            </w:r>
            <w:r w:rsidRPr="005F743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5F7437">
              <w:rPr>
                <w:b/>
                <w:sz w:val="24"/>
                <w:szCs w:val="24"/>
                <w:lang w:val="ru-RU"/>
              </w:rPr>
              <w:t xml:space="preserve">учеб- </w:t>
            </w:r>
            <w:proofErr w:type="spellStart"/>
            <w:r w:rsidRPr="005F7437">
              <w:rPr>
                <w:b/>
                <w:sz w:val="24"/>
                <w:szCs w:val="24"/>
                <w:lang w:val="ru-RU"/>
              </w:rPr>
              <w:t>ных</w:t>
            </w:r>
            <w:proofErr w:type="spellEnd"/>
            <w:r w:rsidRPr="005F7437">
              <w:rPr>
                <w:b/>
                <w:sz w:val="24"/>
                <w:szCs w:val="24"/>
                <w:lang w:val="ru-RU"/>
              </w:rPr>
              <w:t xml:space="preserve"> работ</w:t>
            </w:r>
          </w:p>
        </w:tc>
        <w:tc>
          <w:tcPr>
            <w:tcW w:w="1275" w:type="dxa"/>
          </w:tcPr>
          <w:p w:rsidR="00000417" w:rsidRPr="005F7437" w:rsidRDefault="00000417" w:rsidP="0049790C">
            <w:pPr>
              <w:pStyle w:val="TableParagraph"/>
              <w:ind w:left="117" w:hanging="3"/>
              <w:rPr>
                <w:b/>
                <w:sz w:val="24"/>
                <w:szCs w:val="24"/>
              </w:rPr>
            </w:pPr>
            <w:proofErr w:type="spellStart"/>
            <w:r w:rsidRPr="005F7437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  <w:r w:rsidRPr="005F743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7437">
              <w:rPr>
                <w:b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851" w:type="dxa"/>
          </w:tcPr>
          <w:p w:rsidR="00000417" w:rsidRPr="005F7437" w:rsidRDefault="00000417" w:rsidP="0049790C">
            <w:pPr>
              <w:pStyle w:val="TableParagraph"/>
              <w:ind w:left="133" w:right="128" w:firstLine="4"/>
              <w:jc w:val="center"/>
              <w:rPr>
                <w:b/>
                <w:sz w:val="24"/>
                <w:szCs w:val="24"/>
                <w:lang w:val="ru-RU"/>
              </w:rPr>
            </w:pPr>
            <w:r w:rsidRPr="005F7437">
              <w:rPr>
                <w:b/>
                <w:spacing w:val="-4"/>
                <w:sz w:val="24"/>
                <w:szCs w:val="24"/>
                <w:lang w:val="ru-RU"/>
              </w:rPr>
              <w:t xml:space="preserve">Очно </w:t>
            </w:r>
            <w:r w:rsidRPr="005F7437">
              <w:rPr>
                <w:b/>
                <w:spacing w:val="-2"/>
                <w:sz w:val="24"/>
                <w:szCs w:val="24"/>
                <w:lang w:val="ru-RU"/>
              </w:rPr>
              <w:t>(</w:t>
            </w:r>
            <w:proofErr w:type="spellStart"/>
            <w:r w:rsidRPr="005F7437">
              <w:rPr>
                <w:b/>
                <w:spacing w:val="-2"/>
                <w:sz w:val="24"/>
                <w:szCs w:val="24"/>
                <w:lang w:val="ru-RU"/>
              </w:rPr>
              <w:t>количе</w:t>
            </w:r>
            <w:proofErr w:type="spellEnd"/>
            <w:r w:rsidRPr="005F7437">
              <w:rPr>
                <w:b/>
                <w:spacing w:val="-2"/>
                <w:sz w:val="24"/>
                <w:szCs w:val="24"/>
                <w:lang w:val="ru-RU"/>
              </w:rPr>
              <w:t>-</w:t>
            </w:r>
          </w:p>
          <w:p w:rsidR="00000417" w:rsidRPr="005F7437" w:rsidRDefault="00000417" w:rsidP="0049790C">
            <w:pPr>
              <w:pStyle w:val="TableParagraph"/>
              <w:spacing w:line="206" w:lineRule="exact"/>
              <w:ind w:left="30" w:right="2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F7437">
              <w:rPr>
                <w:b/>
                <w:sz w:val="24"/>
                <w:szCs w:val="24"/>
                <w:lang w:val="ru-RU"/>
              </w:rPr>
              <w:t>ство</w:t>
            </w:r>
            <w:proofErr w:type="spellEnd"/>
            <w:r w:rsidRPr="005F743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7437">
              <w:rPr>
                <w:b/>
                <w:sz w:val="24"/>
                <w:szCs w:val="24"/>
                <w:lang w:val="ru-RU"/>
              </w:rPr>
              <w:t>ча</w:t>
            </w:r>
            <w:proofErr w:type="spellEnd"/>
            <w:r w:rsidRPr="005F7437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5F7437">
              <w:rPr>
                <w:b/>
                <w:spacing w:val="-4"/>
                <w:sz w:val="24"/>
                <w:szCs w:val="24"/>
                <w:lang w:val="ru-RU"/>
              </w:rPr>
              <w:t>сов)</w:t>
            </w:r>
          </w:p>
        </w:tc>
        <w:tc>
          <w:tcPr>
            <w:tcW w:w="850" w:type="dxa"/>
          </w:tcPr>
          <w:p w:rsidR="00000417" w:rsidRPr="005F7437" w:rsidRDefault="00000417" w:rsidP="0049790C">
            <w:pPr>
              <w:pStyle w:val="TableParagraph"/>
              <w:ind w:left="133" w:right="129" w:firstLine="3"/>
              <w:jc w:val="center"/>
              <w:rPr>
                <w:b/>
                <w:sz w:val="24"/>
                <w:szCs w:val="24"/>
                <w:lang w:val="ru-RU"/>
              </w:rPr>
            </w:pPr>
            <w:r w:rsidRPr="005F7437">
              <w:rPr>
                <w:b/>
                <w:spacing w:val="-2"/>
                <w:sz w:val="24"/>
                <w:szCs w:val="24"/>
                <w:lang w:val="ru-RU"/>
              </w:rPr>
              <w:t>Заочно (</w:t>
            </w:r>
            <w:proofErr w:type="spellStart"/>
            <w:r w:rsidRPr="005F7437">
              <w:rPr>
                <w:b/>
                <w:spacing w:val="-2"/>
                <w:sz w:val="24"/>
                <w:szCs w:val="24"/>
                <w:lang w:val="ru-RU"/>
              </w:rPr>
              <w:t>количе</w:t>
            </w:r>
            <w:proofErr w:type="spellEnd"/>
            <w:r w:rsidRPr="005F7437">
              <w:rPr>
                <w:b/>
                <w:spacing w:val="-2"/>
                <w:sz w:val="24"/>
                <w:szCs w:val="24"/>
                <w:lang w:val="ru-RU"/>
              </w:rPr>
              <w:t>-</w:t>
            </w:r>
          </w:p>
          <w:p w:rsidR="00000417" w:rsidRPr="005F7437" w:rsidRDefault="00000417" w:rsidP="0049790C">
            <w:pPr>
              <w:pStyle w:val="TableParagraph"/>
              <w:spacing w:line="206" w:lineRule="exact"/>
              <w:ind w:left="30" w:right="21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F7437">
              <w:rPr>
                <w:b/>
                <w:sz w:val="24"/>
                <w:szCs w:val="24"/>
                <w:lang w:val="ru-RU"/>
              </w:rPr>
              <w:t>ство</w:t>
            </w:r>
            <w:proofErr w:type="spellEnd"/>
            <w:r w:rsidRPr="005F743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7437">
              <w:rPr>
                <w:b/>
                <w:sz w:val="24"/>
                <w:szCs w:val="24"/>
                <w:lang w:val="ru-RU"/>
              </w:rPr>
              <w:t>ча</w:t>
            </w:r>
            <w:proofErr w:type="spellEnd"/>
            <w:r w:rsidRPr="005F7437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5F7437">
              <w:rPr>
                <w:b/>
                <w:spacing w:val="-4"/>
                <w:sz w:val="24"/>
                <w:szCs w:val="24"/>
                <w:lang w:val="ru-RU"/>
              </w:rPr>
              <w:t>сов)</w:t>
            </w:r>
          </w:p>
        </w:tc>
        <w:tc>
          <w:tcPr>
            <w:tcW w:w="2552" w:type="dxa"/>
          </w:tcPr>
          <w:p w:rsidR="00000417" w:rsidRPr="005F7437" w:rsidRDefault="00000417" w:rsidP="0049790C">
            <w:pPr>
              <w:pStyle w:val="TableParagraph"/>
              <w:spacing w:line="207" w:lineRule="exact"/>
              <w:ind w:left="66" w:right="62"/>
              <w:jc w:val="center"/>
              <w:rPr>
                <w:b/>
                <w:sz w:val="24"/>
                <w:szCs w:val="24"/>
              </w:rPr>
            </w:pPr>
            <w:r w:rsidRPr="005F7437">
              <w:rPr>
                <w:b/>
                <w:spacing w:val="-5"/>
                <w:sz w:val="24"/>
                <w:szCs w:val="24"/>
              </w:rPr>
              <w:t>ФИО</w:t>
            </w:r>
          </w:p>
          <w:p w:rsidR="00000417" w:rsidRPr="005F7437" w:rsidRDefault="005F7437" w:rsidP="0049790C">
            <w:pPr>
              <w:pStyle w:val="TableParagraph"/>
              <w:spacing w:before="2"/>
              <w:ind w:left="66" w:right="5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преподава</w:t>
            </w:r>
            <w:r w:rsidR="00000417" w:rsidRPr="005F7437">
              <w:rPr>
                <w:b/>
                <w:spacing w:val="-4"/>
                <w:sz w:val="24"/>
                <w:szCs w:val="24"/>
              </w:rPr>
              <w:t>теля</w:t>
            </w:r>
            <w:proofErr w:type="spellEnd"/>
          </w:p>
        </w:tc>
      </w:tr>
      <w:tr w:rsidR="0059770E" w:rsidRPr="005F7437" w:rsidTr="004B584C">
        <w:trPr>
          <w:trHeight w:val="173"/>
        </w:trPr>
        <w:tc>
          <w:tcPr>
            <w:tcW w:w="2070" w:type="dxa"/>
            <w:vMerge w:val="restart"/>
            <w:tcBorders>
              <w:top w:val="nil"/>
            </w:tcBorders>
            <w:vAlign w:val="center"/>
          </w:tcPr>
          <w:p w:rsidR="0059770E" w:rsidRPr="0059770E" w:rsidRDefault="0059770E" w:rsidP="004B584C">
            <w:pPr>
              <w:pStyle w:val="a6"/>
              <w:numPr>
                <w:ilvl w:val="0"/>
                <w:numId w:val="5"/>
              </w:numPr>
              <w:rPr>
                <w:lang w:val="ru-RU"/>
              </w:rPr>
            </w:pPr>
            <w:r w:rsidRPr="001B0862">
              <w:rPr>
                <w:sz w:val="24"/>
                <w:szCs w:val="24"/>
                <w:lang w:val="ru-RU"/>
              </w:rPr>
              <w:t>«Примеры музейной</w:t>
            </w:r>
            <w:r w:rsidRPr="0059770E">
              <w:rPr>
                <w:lang w:val="ru-RU"/>
              </w:rPr>
              <w:t xml:space="preserve"> практики</w:t>
            </w:r>
            <w:r>
              <w:rPr>
                <w:lang w:val="ru-RU"/>
              </w:rPr>
              <w:t>»</w:t>
            </w: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59770E" w:rsidRPr="0059770E" w:rsidRDefault="0059770E" w:rsidP="0059770E">
            <w:pPr>
              <w:pStyle w:val="TableParagraph"/>
              <w:ind w:left="112" w:right="100" w:hanging="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9770E" w:rsidRPr="0059770E" w:rsidRDefault="0059770E" w:rsidP="0059770E">
            <w:pPr>
              <w:pStyle w:val="TableParagraph"/>
              <w:ind w:left="117" w:hanging="3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59770E" w:rsidRPr="0059770E" w:rsidRDefault="0059770E" w:rsidP="0059770E">
            <w:pPr>
              <w:pStyle w:val="TableParagraph"/>
              <w:ind w:left="133" w:right="128" w:firstLine="4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59770E">
              <w:rPr>
                <w:spacing w:val="-4"/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59770E" w:rsidRPr="0059770E" w:rsidRDefault="0059770E" w:rsidP="0059770E">
            <w:pPr>
              <w:pStyle w:val="TableParagraph"/>
              <w:ind w:left="133" w:right="129" w:firstLine="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59770E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59770E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Иванова О.В., руководитель музея школы №77 г. Омска</w:t>
            </w:r>
          </w:p>
          <w:p w:rsidR="0059770E" w:rsidRPr="0059770E" w:rsidRDefault="0059770E" w:rsidP="0059770E">
            <w:pPr>
              <w:pStyle w:val="TableParagraph"/>
              <w:spacing w:line="207" w:lineRule="exact"/>
              <w:ind w:left="66" w:right="62"/>
              <w:jc w:val="center"/>
              <w:rPr>
                <w:b/>
                <w:spacing w:val="-5"/>
                <w:sz w:val="24"/>
                <w:szCs w:val="24"/>
                <w:lang w:val="ru-RU"/>
              </w:rPr>
            </w:pPr>
          </w:p>
        </w:tc>
      </w:tr>
      <w:tr w:rsidR="0059770E" w:rsidRPr="005F7437" w:rsidTr="004B584C">
        <w:trPr>
          <w:trHeight w:val="173"/>
        </w:trPr>
        <w:tc>
          <w:tcPr>
            <w:tcW w:w="207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6378EF" w:rsidRDefault="006378EF" w:rsidP="0059770E">
            <w:pPr>
              <w:pStyle w:val="TableParagraph"/>
              <w:spacing w:line="154" w:lineRule="exact"/>
              <w:ind w:left="11" w:right="1"/>
              <w:jc w:val="center"/>
              <w:rPr>
                <w:sz w:val="24"/>
                <w:szCs w:val="24"/>
                <w:lang w:val="ru-RU"/>
              </w:rPr>
            </w:pPr>
          </w:p>
          <w:p w:rsidR="006378EF" w:rsidRDefault="006378EF" w:rsidP="0059770E">
            <w:pPr>
              <w:pStyle w:val="TableParagraph"/>
              <w:spacing w:line="154" w:lineRule="exact"/>
              <w:ind w:left="11" w:right="1"/>
              <w:jc w:val="center"/>
              <w:rPr>
                <w:sz w:val="24"/>
                <w:szCs w:val="24"/>
                <w:lang w:val="ru-RU"/>
              </w:rPr>
            </w:pPr>
          </w:p>
          <w:p w:rsidR="0059770E" w:rsidRPr="004B584C" w:rsidRDefault="004B584C" w:rsidP="0059770E">
            <w:pPr>
              <w:pStyle w:val="TableParagraph"/>
              <w:spacing w:line="154" w:lineRule="exact"/>
              <w:ind w:left="11" w:right="1"/>
              <w:jc w:val="center"/>
              <w:rPr>
                <w:sz w:val="24"/>
                <w:szCs w:val="24"/>
                <w:lang w:val="ru-RU"/>
              </w:rPr>
            </w:pPr>
            <w:r w:rsidRPr="004B584C">
              <w:rPr>
                <w:sz w:val="24"/>
                <w:szCs w:val="24"/>
                <w:lang w:val="ru-RU"/>
              </w:rPr>
              <w:t>Экскурсия в музей школы №77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9770E" w:rsidRPr="003C0789" w:rsidRDefault="004B584C" w:rsidP="0059770E">
            <w:pPr>
              <w:pStyle w:val="TableParagraph"/>
              <w:spacing w:line="154" w:lineRule="exact"/>
              <w:ind w:left="10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Исследование объектов, наблюдение</w:t>
            </w:r>
            <w:r w:rsidR="00461472">
              <w:rPr>
                <w:sz w:val="24"/>
                <w:szCs w:val="24"/>
                <w:lang w:val="ru-RU"/>
              </w:rPr>
              <w:t>, анализ музейных экспозиций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</w:tr>
      <w:tr w:rsidR="0059770E" w:rsidRPr="005F7437" w:rsidTr="004B584C">
        <w:trPr>
          <w:trHeight w:val="174"/>
        </w:trPr>
        <w:tc>
          <w:tcPr>
            <w:tcW w:w="207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59770E" w:rsidRPr="004B584C" w:rsidRDefault="0059770E" w:rsidP="0059770E">
            <w:pPr>
              <w:pStyle w:val="TableParagraph"/>
              <w:spacing w:line="155" w:lineRule="exact"/>
              <w:ind w:left="11" w:right="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9770E" w:rsidRPr="0059770E" w:rsidRDefault="0059770E" w:rsidP="0059770E">
            <w:pPr>
              <w:pStyle w:val="TableParagraph"/>
              <w:spacing w:line="15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</w:tr>
      <w:tr w:rsidR="0059770E" w:rsidRPr="005F7437" w:rsidTr="004B584C">
        <w:trPr>
          <w:trHeight w:val="173"/>
        </w:trPr>
        <w:tc>
          <w:tcPr>
            <w:tcW w:w="207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59770E" w:rsidRPr="0059770E" w:rsidRDefault="0059770E" w:rsidP="0059770E">
            <w:pPr>
              <w:pStyle w:val="TableParagraph"/>
              <w:spacing w:line="154" w:lineRule="exact"/>
              <w:ind w:left="11" w:right="3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9770E" w:rsidRPr="0059770E" w:rsidRDefault="0059770E" w:rsidP="0059770E">
            <w:pPr>
              <w:pStyle w:val="TableParagraph"/>
              <w:spacing w:line="154" w:lineRule="exact"/>
              <w:ind w:left="10" w:right="1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</w:tr>
      <w:tr w:rsidR="0059770E" w:rsidRPr="005F7437" w:rsidTr="004B584C">
        <w:trPr>
          <w:trHeight w:val="173"/>
        </w:trPr>
        <w:tc>
          <w:tcPr>
            <w:tcW w:w="207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59770E" w:rsidRPr="0059770E" w:rsidRDefault="0059770E" w:rsidP="0059770E">
            <w:pPr>
              <w:pStyle w:val="TableParagraph"/>
              <w:spacing w:line="154" w:lineRule="exact"/>
              <w:ind w:left="11" w:right="3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9770E" w:rsidRPr="0059770E" w:rsidRDefault="0059770E" w:rsidP="0059770E">
            <w:pPr>
              <w:pStyle w:val="TableParagraph"/>
              <w:spacing w:line="154" w:lineRule="exact"/>
              <w:ind w:left="10" w:right="1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</w:tr>
      <w:tr w:rsidR="0059770E" w:rsidRPr="005F7437" w:rsidTr="004B584C">
        <w:trPr>
          <w:trHeight w:val="175"/>
        </w:trPr>
        <w:tc>
          <w:tcPr>
            <w:tcW w:w="207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59770E" w:rsidRPr="0059770E" w:rsidRDefault="0059770E" w:rsidP="0059770E">
            <w:pPr>
              <w:pStyle w:val="TableParagraph"/>
              <w:spacing w:line="155" w:lineRule="exact"/>
              <w:ind w:left="11" w:right="4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9770E" w:rsidRPr="0059770E" w:rsidRDefault="0059770E" w:rsidP="0059770E">
            <w:pPr>
              <w:pStyle w:val="TableParagraph"/>
              <w:spacing w:line="155" w:lineRule="exact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9770E" w:rsidRPr="0059770E" w:rsidRDefault="0059770E" w:rsidP="0059770E">
            <w:pPr>
              <w:rPr>
                <w:sz w:val="24"/>
                <w:szCs w:val="24"/>
                <w:lang w:val="ru-RU"/>
              </w:rPr>
            </w:pPr>
          </w:p>
        </w:tc>
      </w:tr>
      <w:tr w:rsidR="0059770E" w:rsidRPr="005F7437" w:rsidTr="004B584C">
        <w:trPr>
          <w:trHeight w:val="230"/>
        </w:trPr>
        <w:tc>
          <w:tcPr>
            <w:tcW w:w="2070" w:type="dxa"/>
          </w:tcPr>
          <w:p w:rsidR="0059770E" w:rsidRPr="00B7699A" w:rsidRDefault="0059770E" w:rsidP="001B0862">
            <w:pPr>
              <w:pStyle w:val="TableParagraph"/>
              <w:numPr>
                <w:ilvl w:val="0"/>
                <w:numId w:val="5"/>
              </w:numPr>
              <w:spacing w:line="21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370FFA">
              <w:rPr>
                <w:sz w:val="24"/>
                <w:szCs w:val="24"/>
                <w:lang w:val="ru-RU"/>
              </w:rPr>
              <w:t>Методика</w:t>
            </w:r>
            <w:r w:rsidRPr="00B7699A">
              <w:rPr>
                <w:sz w:val="24"/>
                <w:szCs w:val="24"/>
                <w:lang w:val="ru-RU"/>
              </w:rPr>
              <w:t xml:space="preserve"> использования музейных ресурсов</w:t>
            </w:r>
            <w:r w:rsidR="00370FFA">
              <w:rPr>
                <w:sz w:val="24"/>
                <w:szCs w:val="24"/>
                <w:lang w:val="ru-RU"/>
              </w:rPr>
              <w:t>. Комплексный анализ текста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325" w:type="dxa"/>
          </w:tcPr>
          <w:p w:rsidR="0059770E" w:rsidRPr="00B7699A" w:rsidRDefault="00FF2872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Педагогические кейсы</w:t>
            </w:r>
          </w:p>
        </w:tc>
        <w:tc>
          <w:tcPr>
            <w:tcW w:w="1275" w:type="dxa"/>
          </w:tcPr>
          <w:p w:rsidR="0059770E" w:rsidRPr="00B7699A" w:rsidRDefault="00627BF3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задач</w:t>
            </w:r>
          </w:p>
        </w:tc>
        <w:tc>
          <w:tcPr>
            <w:tcW w:w="851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850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Кириллова И.В., учитель русского языка и литературы, методист</w:t>
            </w:r>
          </w:p>
        </w:tc>
      </w:tr>
      <w:tr w:rsidR="0059770E" w:rsidRPr="005F7437" w:rsidTr="004B584C">
        <w:trPr>
          <w:trHeight w:val="230"/>
        </w:trPr>
        <w:tc>
          <w:tcPr>
            <w:tcW w:w="2070" w:type="dxa"/>
          </w:tcPr>
          <w:p w:rsidR="0059770E" w:rsidRPr="00B7699A" w:rsidRDefault="0059770E" w:rsidP="001B0862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Pr="00B7699A">
              <w:rPr>
                <w:sz w:val="24"/>
                <w:szCs w:val="24"/>
                <w:lang w:val="ru-RU"/>
              </w:rPr>
              <w:t>Приёмы музейной педагогики как средство формирования чи</w:t>
            </w:r>
            <w:r>
              <w:rPr>
                <w:sz w:val="24"/>
                <w:szCs w:val="24"/>
                <w:lang w:val="ru-RU"/>
              </w:rPr>
              <w:t>тательской грамотности учащихся на уроках русского языка и литературы»</w:t>
            </w:r>
          </w:p>
        </w:tc>
        <w:tc>
          <w:tcPr>
            <w:tcW w:w="2325" w:type="dxa"/>
          </w:tcPr>
          <w:p w:rsidR="0059770E" w:rsidRPr="00B7699A" w:rsidRDefault="0059770E" w:rsidP="0059770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Мастер-класс</w:t>
            </w:r>
          </w:p>
        </w:tc>
        <w:tc>
          <w:tcPr>
            <w:tcW w:w="1275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в </w:t>
            </w:r>
            <w:r w:rsidRPr="00B7699A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851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 мин</w:t>
            </w:r>
          </w:p>
        </w:tc>
        <w:tc>
          <w:tcPr>
            <w:tcW w:w="850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Кириллова И.В., учитель русского языка и литературы, методист</w:t>
            </w:r>
          </w:p>
        </w:tc>
      </w:tr>
      <w:tr w:rsidR="0059770E" w:rsidRPr="005F7437" w:rsidTr="004B584C">
        <w:trPr>
          <w:trHeight w:val="230"/>
        </w:trPr>
        <w:tc>
          <w:tcPr>
            <w:tcW w:w="2070" w:type="dxa"/>
          </w:tcPr>
          <w:p w:rsidR="0059770E" w:rsidRPr="00B7699A" w:rsidRDefault="0059770E" w:rsidP="001B0862">
            <w:pPr>
              <w:pStyle w:val="TableParagraph"/>
              <w:numPr>
                <w:ilvl w:val="0"/>
                <w:numId w:val="5"/>
              </w:numPr>
              <w:spacing w:line="210" w:lineRule="exact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«</w:t>
            </w:r>
            <w:r w:rsidRPr="0074303D">
              <w:rPr>
                <w:spacing w:val="-2"/>
                <w:sz w:val="24"/>
                <w:szCs w:val="24"/>
                <w:lang w:val="ru-RU"/>
              </w:rPr>
              <w:t xml:space="preserve">Анализ эпистолярного наследия воинов-афганцев </w:t>
            </w:r>
            <w:r w:rsidRPr="0074303D">
              <w:rPr>
                <w:spacing w:val="-2"/>
                <w:sz w:val="24"/>
                <w:szCs w:val="24"/>
                <w:lang w:val="ru-RU"/>
              </w:rPr>
              <w:lastRenderedPageBreak/>
              <w:t>Белоусова Дмитрия и Аксёнова Саши</w:t>
            </w:r>
            <w:r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325" w:type="dxa"/>
          </w:tcPr>
          <w:p w:rsidR="0059770E" w:rsidRPr="00B7699A" w:rsidRDefault="00627BF3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275" w:type="dxa"/>
          </w:tcPr>
          <w:p w:rsidR="0059770E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Проектирование </w:t>
            </w:r>
          </w:p>
          <w:p w:rsidR="004B584C" w:rsidRPr="00B7699A" w:rsidRDefault="004B584C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850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70E">
              <w:rPr>
                <w:sz w:val="24"/>
                <w:szCs w:val="24"/>
                <w:lang w:val="ru-RU"/>
              </w:rPr>
              <w:t>Кириллова И.В., учитель русского языка и литературы, методист</w:t>
            </w:r>
          </w:p>
        </w:tc>
      </w:tr>
      <w:tr w:rsidR="0059770E" w:rsidRPr="005F7437" w:rsidTr="004B584C">
        <w:trPr>
          <w:trHeight w:val="230"/>
        </w:trPr>
        <w:tc>
          <w:tcPr>
            <w:tcW w:w="2070" w:type="dxa"/>
          </w:tcPr>
          <w:p w:rsidR="0059770E" w:rsidRPr="00B7699A" w:rsidRDefault="004B584C" w:rsidP="001B0862">
            <w:pPr>
              <w:pStyle w:val="TableParagraph"/>
              <w:numPr>
                <w:ilvl w:val="0"/>
                <w:numId w:val="5"/>
              </w:numPr>
              <w:spacing w:line="210" w:lineRule="exact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Представление р</w:t>
            </w:r>
            <w:r w:rsidR="0059770E" w:rsidRPr="0074303D">
              <w:rPr>
                <w:spacing w:val="-2"/>
                <w:sz w:val="24"/>
                <w:szCs w:val="24"/>
                <w:lang w:val="ru-RU"/>
              </w:rPr>
              <w:t>езультатов проектной деятельности</w:t>
            </w:r>
          </w:p>
        </w:tc>
        <w:tc>
          <w:tcPr>
            <w:tcW w:w="2325" w:type="dxa"/>
          </w:tcPr>
          <w:p w:rsidR="0059770E" w:rsidRPr="00B7699A" w:rsidRDefault="004B584C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275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Защита </w:t>
            </w:r>
            <w:r w:rsidR="002C173D">
              <w:rPr>
                <w:sz w:val="24"/>
                <w:szCs w:val="24"/>
                <w:lang w:val="ru-RU"/>
              </w:rPr>
              <w:t>мини-</w:t>
            </w:r>
            <w:r>
              <w:rPr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851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850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</w:tcPr>
          <w:p w:rsidR="0059770E" w:rsidRPr="00B7699A" w:rsidRDefault="0059770E" w:rsidP="0059770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9770E">
              <w:rPr>
                <w:sz w:val="24"/>
                <w:szCs w:val="24"/>
                <w:lang w:val="ru-RU"/>
              </w:rPr>
              <w:t>Кириллова И.В., учитель русского языка и литературы, методист</w:t>
            </w:r>
          </w:p>
        </w:tc>
      </w:tr>
    </w:tbl>
    <w:p w:rsidR="00B0524B" w:rsidRPr="00B0524B" w:rsidRDefault="00B0524B" w:rsidP="00B0524B">
      <w:pPr>
        <w:rPr>
          <w:sz w:val="24"/>
          <w:szCs w:val="24"/>
        </w:rPr>
      </w:pPr>
    </w:p>
    <w:bookmarkEnd w:id="0"/>
    <w:p w:rsidR="00974515" w:rsidRPr="00B0524B" w:rsidRDefault="00974515">
      <w:pPr>
        <w:rPr>
          <w:sz w:val="24"/>
          <w:szCs w:val="24"/>
        </w:rPr>
      </w:pPr>
    </w:p>
    <w:sectPr w:rsidR="00974515" w:rsidRPr="00B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81"/>
    <w:multiLevelType w:val="hybridMultilevel"/>
    <w:tmpl w:val="68200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3373"/>
    <w:multiLevelType w:val="hybridMultilevel"/>
    <w:tmpl w:val="32CC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D6295"/>
    <w:multiLevelType w:val="multilevel"/>
    <w:tmpl w:val="8A7A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26429"/>
    <w:multiLevelType w:val="multilevel"/>
    <w:tmpl w:val="8AE8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65264B"/>
    <w:multiLevelType w:val="multilevel"/>
    <w:tmpl w:val="9656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65"/>
    <w:rsid w:val="00000417"/>
    <w:rsid w:val="000A355F"/>
    <w:rsid w:val="001B0862"/>
    <w:rsid w:val="002A3778"/>
    <w:rsid w:val="002C173D"/>
    <w:rsid w:val="00312A57"/>
    <w:rsid w:val="00370FFA"/>
    <w:rsid w:val="00373A65"/>
    <w:rsid w:val="003C0789"/>
    <w:rsid w:val="00410800"/>
    <w:rsid w:val="00461472"/>
    <w:rsid w:val="004B584C"/>
    <w:rsid w:val="00547C92"/>
    <w:rsid w:val="00565463"/>
    <w:rsid w:val="0059770E"/>
    <w:rsid w:val="005B3337"/>
    <w:rsid w:val="005D642E"/>
    <w:rsid w:val="005F7437"/>
    <w:rsid w:val="00627BF3"/>
    <w:rsid w:val="006378EF"/>
    <w:rsid w:val="006A267C"/>
    <w:rsid w:val="0074303D"/>
    <w:rsid w:val="00772424"/>
    <w:rsid w:val="007745D2"/>
    <w:rsid w:val="007820AA"/>
    <w:rsid w:val="007D286E"/>
    <w:rsid w:val="00901D37"/>
    <w:rsid w:val="00974515"/>
    <w:rsid w:val="00A3587A"/>
    <w:rsid w:val="00AF0DDE"/>
    <w:rsid w:val="00B0524B"/>
    <w:rsid w:val="00B7699A"/>
    <w:rsid w:val="00C26DDA"/>
    <w:rsid w:val="00C27BA9"/>
    <w:rsid w:val="00C574B6"/>
    <w:rsid w:val="00CF5C4F"/>
    <w:rsid w:val="00D8276D"/>
    <w:rsid w:val="00EF0C2D"/>
    <w:rsid w:val="00FF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05278-84C4-4263-AB38-A661C985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04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00417"/>
    <w:pPr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0417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00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041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00417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000417"/>
    <w:pPr>
      <w:ind w:left="107"/>
    </w:pPr>
  </w:style>
  <w:style w:type="table" w:styleId="a5">
    <w:name w:val="Table Grid"/>
    <w:basedOn w:val="a1"/>
    <w:uiPriority w:val="39"/>
    <w:rsid w:val="005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97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vitalyacamry@outlook.com</dc:creator>
  <cp:keywords/>
  <dc:description/>
  <cp:lastModifiedBy>vitalyacamry@outlook.com</cp:lastModifiedBy>
  <cp:revision>17</cp:revision>
  <dcterms:created xsi:type="dcterms:W3CDTF">2026-02-08T15:58:00Z</dcterms:created>
  <dcterms:modified xsi:type="dcterms:W3CDTF">2026-04-05T17:54:00Z</dcterms:modified>
</cp:coreProperties>
</file>